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21E" w:rsidRDefault="000B0611">
      <w:r>
        <w:t>Minutes</w:t>
      </w:r>
      <w:r>
        <w:br/>
        <w:t>Regular Meeting</w:t>
      </w:r>
      <w:r>
        <w:br/>
        <w:t>Silver Lake City Council</w:t>
      </w:r>
      <w:r>
        <w:br/>
      </w:r>
      <w:r>
        <w:t>April 3, 2017</w:t>
      </w:r>
      <w:r>
        <w:br/>
      </w:r>
    </w:p>
    <w:p w:rsidR="000B0611" w:rsidRDefault="000B0611">
      <w:r>
        <w:t>Mayor Bruce Bebo called the meeting to order at 6:30pm.</w:t>
      </w:r>
    </w:p>
    <w:p w:rsidR="000B0611" w:rsidRDefault="000B0611">
      <w:r>
        <w:t>Members present:  Mayor Bruce Bebo, Councilors Nolan Johnson, Ken Merrill, Josh Mason and Brenda Fogarty</w:t>
      </w:r>
    </w:p>
    <w:p w:rsidR="000B0611" w:rsidRDefault="000B0611">
      <w:r>
        <w:t xml:space="preserve">Others present:  Kerry Venier, Clerk/Treasurer, Dale Kosek, PW Supervisor; RJ Cripps, Police Chief; Brenda Chiemelewski, Assessor; David Watt, US Solar; </w:t>
      </w:r>
      <w:r w:rsidR="00007C07">
        <w:t>John Rodeberg, Heidi Pepper and Karen Kavett of SEH; Jason Clouse, Giles Blazinski</w:t>
      </w:r>
    </w:p>
    <w:p w:rsidR="00007C07" w:rsidRPr="00007C07" w:rsidRDefault="00007C07">
      <w:pPr>
        <w:rPr>
          <w:i/>
        </w:rPr>
      </w:pPr>
      <w:r w:rsidRPr="00007C07">
        <w:rPr>
          <w:i/>
        </w:rPr>
        <w:t xml:space="preserve">A motion was made by Councilor Johnson seconded by </w:t>
      </w:r>
      <w:r w:rsidR="000139E6" w:rsidRPr="00007C07">
        <w:rPr>
          <w:i/>
        </w:rPr>
        <w:t>Councilor</w:t>
      </w:r>
      <w:r w:rsidRPr="00007C07">
        <w:rPr>
          <w:i/>
        </w:rPr>
        <w:t xml:space="preserve"> Fogarty to approve the agenda.</w:t>
      </w:r>
      <w:r w:rsidRPr="00007C07">
        <w:rPr>
          <w:i/>
        </w:rPr>
        <w:br/>
        <w:t>Vote for:  Unanimous</w:t>
      </w:r>
      <w:r w:rsidRPr="00007C07">
        <w:rPr>
          <w:i/>
        </w:rPr>
        <w:br/>
        <w:t>Motion carried.</w:t>
      </w:r>
    </w:p>
    <w:p w:rsidR="00007C07" w:rsidRDefault="00007C07">
      <w:r>
        <w:t>Consent Agenda:</w:t>
      </w:r>
    </w:p>
    <w:p w:rsidR="00007C07" w:rsidRDefault="00007C07" w:rsidP="00007C07">
      <w:pPr>
        <w:pStyle w:val="ListParagraph"/>
        <w:numPr>
          <w:ilvl w:val="0"/>
          <w:numId w:val="1"/>
        </w:numPr>
      </w:pPr>
      <w:r>
        <w:t>Approve minutes of the March 20</w:t>
      </w:r>
      <w:r w:rsidRPr="00007C07">
        <w:rPr>
          <w:vertAlign w:val="superscript"/>
        </w:rPr>
        <w:t>th</w:t>
      </w:r>
      <w:r>
        <w:t xml:space="preserve"> regular meeting.</w:t>
      </w:r>
    </w:p>
    <w:p w:rsidR="00007C07" w:rsidRDefault="00007C07" w:rsidP="00007C07">
      <w:pPr>
        <w:pStyle w:val="ListParagraph"/>
        <w:numPr>
          <w:ilvl w:val="0"/>
          <w:numId w:val="1"/>
        </w:numPr>
      </w:pPr>
      <w:r>
        <w:t>Approve minutes of the March 28, 2017 Special Meeting.</w:t>
      </w:r>
    </w:p>
    <w:p w:rsidR="00007C07" w:rsidRDefault="00007C07" w:rsidP="00007C07">
      <w:pPr>
        <w:pStyle w:val="ListParagraph"/>
        <w:numPr>
          <w:ilvl w:val="0"/>
          <w:numId w:val="1"/>
        </w:numPr>
      </w:pPr>
      <w:r>
        <w:t>Approve minutes of the February 28, 2017 Special Meeting.</w:t>
      </w:r>
    </w:p>
    <w:p w:rsidR="00007C07" w:rsidRDefault="00007C07" w:rsidP="00007C07">
      <w:pPr>
        <w:pStyle w:val="ListParagraph"/>
        <w:numPr>
          <w:ilvl w:val="0"/>
          <w:numId w:val="1"/>
        </w:numPr>
      </w:pPr>
      <w:r>
        <w:t>Approve payroll #7.</w:t>
      </w:r>
    </w:p>
    <w:p w:rsidR="00007C07" w:rsidRDefault="00007C07" w:rsidP="00007C07">
      <w:pPr>
        <w:pStyle w:val="ListParagraph"/>
        <w:numPr>
          <w:ilvl w:val="0"/>
          <w:numId w:val="1"/>
        </w:numPr>
      </w:pPr>
      <w:r>
        <w:t>Claims to be paid:</w:t>
      </w:r>
      <w:r>
        <w:tab/>
      </w:r>
      <w:r w:rsidR="005600E5">
        <w:t xml:space="preserve">$ </w:t>
      </w:r>
      <w:proofErr w:type="gramStart"/>
      <w:r w:rsidR="005600E5">
        <w:t>29,434.48  (</w:t>
      </w:r>
      <w:proofErr w:type="gramEnd"/>
      <w:r w:rsidR="005600E5">
        <w:t>3/22/17)</w:t>
      </w:r>
      <w:r w:rsidR="005600E5">
        <w:br/>
        <w:t xml:space="preserve">  </w:t>
      </w:r>
      <w:r w:rsidR="005600E5">
        <w:tab/>
      </w:r>
      <w:r w:rsidR="005600E5">
        <w:tab/>
      </w:r>
      <w:r w:rsidR="005600E5">
        <w:tab/>
        <w:t>$   7,668.30  (3/28/17)</w:t>
      </w:r>
      <w:r w:rsidR="005600E5">
        <w:br/>
        <w:t xml:space="preserve"> </w:t>
      </w:r>
      <w:r w:rsidR="005600E5">
        <w:tab/>
      </w:r>
      <w:r w:rsidR="005600E5">
        <w:tab/>
      </w:r>
      <w:r w:rsidR="005600E5">
        <w:tab/>
        <w:t>$  10,599.19 (3/30/17)</w:t>
      </w:r>
    </w:p>
    <w:p w:rsidR="005600E5" w:rsidRDefault="005600E5" w:rsidP="005600E5">
      <w:r>
        <w:rPr>
          <w:i/>
        </w:rPr>
        <w:t xml:space="preserve">A motion was made by Councilor </w:t>
      </w:r>
      <w:r w:rsidR="00EA7F1C">
        <w:rPr>
          <w:i/>
        </w:rPr>
        <w:t>Mason seconded by Councilor Johnson to approve the Consent Agenda.</w:t>
      </w:r>
      <w:r w:rsidR="00EA7F1C">
        <w:rPr>
          <w:i/>
        </w:rPr>
        <w:br/>
        <w:t>Vote for:  Unanimous</w:t>
      </w:r>
      <w:r w:rsidR="00EA7F1C">
        <w:rPr>
          <w:i/>
        </w:rPr>
        <w:br/>
        <w:t>Motion carried.</w:t>
      </w:r>
    </w:p>
    <w:p w:rsidR="00EA7F1C" w:rsidRDefault="00EA7F1C" w:rsidP="005600E5">
      <w:r>
        <w:t>Old Business:</w:t>
      </w:r>
    </w:p>
    <w:p w:rsidR="009F45F8" w:rsidRDefault="00EA7F1C" w:rsidP="00EA7F1C">
      <w:pPr>
        <w:pStyle w:val="ListParagraph"/>
        <w:numPr>
          <w:ilvl w:val="0"/>
          <w:numId w:val="2"/>
        </w:numPr>
      </w:pPr>
      <w:r>
        <w:t xml:space="preserve">Councilors reviewed a contract with US Solar for a </w:t>
      </w:r>
      <w:r w:rsidR="000139E6">
        <w:t>subscription</w:t>
      </w:r>
      <w:r>
        <w:t xml:space="preserve"> to a proposed Solar Garden that will be constructed in Winsted.  Clerk Venier informed Councilors </w:t>
      </w:r>
      <w:r w:rsidR="000139E6">
        <w:t xml:space="preserve">that the City Attorney had reviewed the agreement and said it was a standard agreement.  Clerk Venier also informed Councilors that he had researched what other Cities had done in regards with the subscriptions and reported that they are very popular means of providing Cities with renewable energy </w:t>
      </w:r>
      <w:r w:rsidR="00692EB2">
        <w:t>without the large capital investment up front.  Venier recommended that the City consider setting the subscription rate be tied to the energy credit, doing so would lower the savings but would also not expose the City to any scenario in which the Subscription rate would exceed the credit; Venier also discussed conversations with Excel regarding the program and felt the City would benefit from the subscription as was presented.</w:t>
      </w:r>
      <w:r w:rsidR="00692EB2">
        <w:br/>
      </w:r>
      <w:r w:rsidR="00692EB2">
        <w:br/>
      </w:r>
      <w:r w:rsidR="00692EB2">
        <w:rPr>
          <w:i/>
        </w:rPr>
        <w:t xml:space="preserve">A </w:t>
      </w:r>
      <w:r w:rsidR="00431FFF">
        <w:rPr>
          <w:i/>
        </w:rPr>
        <w:t>motion</w:t>
      </w:r>
      <w:r w:rsidR="00692EB2">
        <w:rPr>
          <w:i/>
        </w:rPr>
        <w:t xml:space="preserve"> was made  by Councilor Merrill seconded by Councilor Johnson to approve an agreement with US Solar </w:t>
      </w:r>
      <w:r w:rsidR="00D46DEF">
        <w:rPr>
          <w:i/>
        </w:rPr>
        <w:t xml:space="preserve">as presented and directed Clerk Venier to verify all accounts associated </w:t>
      </w:r>
      <w:r w:rsidR="00D46DEF">
        <w:rPr>
          <w:i/>
        </w:rPr>
        <w:lastRenderedPageBreak/>
        <w:t>with the agreement.</w:t>
      </w:r>
      <w:r w:rsidR="00D46DEF">
        <w:rPr>
          <w:i/>
        </w:rPr>
        <w:br/>
        <w:t>Vote for:  Unanimous</w:t>
      </w:r>
      <w:r w:rsidR="00D46DEF">
        <w:rPr>
          <w:i/>
        </w:rPr>
        <w:br/>
        <w:t>Motion carried.</w:t>
      </w:r>
    </w:p>
    <w:p w:rsidR="0043675E" w:rsidRDefault="0043675E" w:rsidP="00EA7F1C">
      <w:pPr>
        <w:pStyle w:val="ListParagraph"/>
        <w:numPr>
          <w:ilvl w:val="0"/>
          <w:numId w:val="2"/>
        </w:numPr>
      </w:pPr>
      <w:r>
        <w:t>John Rodeberg, Heidi Pepper and Karen Kavett of SEH, the City Engineering firm, reviewed possible Capital Improvement projects that the City has discussed and rough cost estimates.  Councilors created a priority list and directed the Clerk and Engineers to gather costs involved in conducting a housing study and doing a space study for City Hall, Police and Ambulance space.</w:t>
      </w:r>
    </w:p>
    <w:p w:rsidR="00431FFF" w:rsidRDefault="0043675E" w:rsidP="0043675E">
      <w:r>
        <w:rPr>
          <w:i/>
        </w:rPr>
        <w:t>A motion was made by Councilor Fogarty seconded by Councilor Merrill to adjourn this regular meeting of the Silver Lake City Council.</w:t>
      </w:r>
      <w:r>
        <w:rPr>
          <w:i/>
        </w:rPr>
        <w:br/>
        <w:t>Vote for:  Unanimous</w:t>
      </w:r>
      <w:r>
        <w:rPr>
          <w:i/>
        </w:rPr>
        <w:br/>
        <w:t>Motion carried.</w:t>
      </w:r>
    </w:p>
    <w:p w:rsidR="00431FFF" w:rsidRDefault="00431FFF" w:rsidP="0043675E"/>
    <w:p w:rsidR="00431FFF" w:rsidRDefault="00431FFF" w:rsidP="0043675E"/>
    <w:p w:rsidR="00EA7F1C" w:rsidRPr="0043675E" w:rsidRDefault="00431FFF" w:rsidP="0043675E">
      <w:pPr>
        <w:rPr>
          <w:i/>
        </w:rPr>
      </w:pPr>
      <w:r>
        <w:t>_____________________________</w:t>
      </w:r>
      <w:r>
        <w:tab/>
      </w:r>
      <w:r>
        <w:tab/>
      </w:r>
      <w:r>
        <w:tab/>
        <w:t>Seal of the City:</w:t>
      </w:r>
      <w:r>
        <w:br/>
        <w:t>Kerry Venier, Clerk/Treasurer</w:t>
      </w:r>
      <w:r w:rsidR="00692EB2">
        <w:t xml:space="preserve">  </w:t>
      </w:r>
    </w:p>
    <w:p w:rsidR="00EA7F1C" w:rsidRPr="00EA7F1C" w:rsidRDefault="00EA7F1C" w:rsidP="005600E5">
      <w:bookmarkStart w:id="0" w:name="_GoBack"/>
      <w:bookmarkEnd w:id="0"/>
    </w:p>
    <w:sectPr w:rsidR="00EA7F1C" w:rsidRPr="00EA7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9671B"/>
    <w:multiLevelType w:val="hybridMultilevel"/>
    <w:tmpl w:val="4FCCA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827F8"/>
    <w:multiLevelType w:val="hybridMultilevel"/>
    <w:tmpl w:val="31828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11"/>
    <w:rsid w:val="00007C07"/>
    <w:rsid w:val="000139E6"/>
    <w:rsid w:val="000B0611"/>
    <w:rsid w:val="001B2A7E"/>
    <w:rsid w:val="00431FFF"/>
    <w:rsid w:val="0043675E"/>
    <w:rsid w:val="005600E5"/>
    <w:rsid w:val="0065760C"/>
    <w:rsid w:val="00692EB2"/>
    <w:rsid w:val="009F45F8"/>
    <w:rsid w:val="00A951B5"/>
    <w:rsid w:val="00AF721E"/>
    <w:rsid w:val="00D46DEF"/>
    <w:rsid w:val="00EA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69E8"/>
  <w15:chartTrackingRefBased/>
  <w15:docId w15:val="{CCC14BFC-091F-4169-83B3-55B49B92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1</cp:revision>
  <dcterms:created xsi:type="dcterms:W3CDTF">2017-04-17T14:56:00Z</dcterms:created>
  <dcterms:modified xsi:type="dcterms:W3CDTF">2017-04-17T18:46:00Z</dcterms:modified>
</cp:coreProperties>
</file>